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B06" w:rsidRDefault="00760B06" w:rsidP="00760B06">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En la fascinante tertulia del martes 5 de marzo, magistralmente coordinada por el ilustre poeta Luis de la Rosa, nuestro querido compañero José Antonio Rodríguez Fernández nos ha sumergido en un universo poético verdaderamente mágico. Con maestría inigualable, ha logrado transmitirnos sus sentimientos más profundos y ofrecernos una reflexión conmovedora sobre el sentido de la vida. A través de sus poemas, nos ha llevado de la mano por sus experiencias, tejidas con maestría entre las letras.</w:t>
      </w:r>
    </w:p>
    <w:p w:rsidR="00760B06" w:rsidRDefault="00760B06" w:rsidP="00760B0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Los versos de José Antonio son como gotas de lluvia primaveral, penetrando en los corazones de los presentes con una profundidad que evoca tanto la melancolía como la serenidad. Esta tarde ha sido una experiencia maravillosa, donde cada asistente se sintió parte de un todo, conectando con las emociones y pensamientos del poeta.</w:t>
      </w:r>
    </w:p>
    <w:p w:rsidR="00760B06" w:rsidRDefault="00760B06" w:rsidP="00760B0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D0D0D"/>
        </w:rPr>
      </w:pPr>
      <w:r>
        <w:rPr>
          <w:rFonts w:ascii="Segoe UI" w:hAnsi="Segoe UI" w:cs="Segoe UI"/>
          <w:color w:val="0D0D0D"/>
        </w:rPr>
        <w:t>Agradecemos sinceramente a nuestro amigo por compartir con los miembros de la tertulia sus sentimientos más íntimos y su perspectiva única sobre la vida. Estas veladas excepcionales, como la de hoy, subrayan la importancia de potenciar y enriquecer la Tertulia Poético-Literaria, para que más personas puedan sumergirse en la belleza de estos momentos compartidos. Gracias, José Antonio, por inspirarnos y enriquecer nuestras vidas con tu poesía.</w:t>
      </w:r>
    </w:p>
    <w:p w:rsidR="00067181" w:rsidRPr="00760B06" w:rsidRDefault="00067181" w:rsidP="00760B06">
      <w:bookmarkStart w:id="0" w:name="_GoBack"/>
      <w:bookmarkEnd w:id="0"/>
    </w:p>
    <w:sectPr w:rsidR="00067181" w:rsidRPr="00760B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181"/>
    <w:rsid w:val="00067181"/>
    <w:rsid w:val="00760B06"/>
    <w:rsid w:val="00F454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6189B-093D-436A-A8B9-B6303110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0B0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7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196</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2024-03-06T05:52:00Z</dcterms:created>
  <dcterms:modified xsi:type="dcterms:W3CDTF">2024-03-06T06:12:00Z</dcterms:modified>
</cp:coreProperties>
</file>